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62B1D" w:rsidRDefault="007A1DC4">
      <w:pPr>
        <w:rPr>
          <w:b/>
          <w:sz w:val="24"/>
          <w:szCs w:val="24"/>
        </w:rPr>
      </w:pPr>
      <w:r w:rsidRPr="00E62B1D">
        <w:rPr>
          <w:b/>
          <w:sz w:val="24"/>
          <w:szCs w:val="24"/>
        </w:rPr>
        <w:t>Cholesterol</w:t>
      </w:r>
    </w:p>
    <w:p w:rsidR="007A1DC4" w:rsidRDefault="007A1DC4" w:rsidP="007A1DC4">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b/>
          <w:bCs/>
          <w:color w:val="222222"/>
          <w:sz w:val="21"/>
          <w:szCs w:val="21"/>
        </w:rPr>
        <w:t>Cholesterol</w:t>
      </w:r>
      <w:r>
        <w:rPr>
          <w:rFonts w:ascii="Arial" w:hAnsi="Arial" w:cs="Arial"/>
          <w:color w:val="222222"/>
          <w:sz w:val="21"/>
          <w:szCs w:val="21"/>
        </w:rPr>
        <w:t> is an </w:t>
      </w:r>
      <w:hyperlink r:id="rId4" w:tooltip="Organic compound" w:history="1">
        <w:r>
          <w:rPr>
            <w:rStyle w:val="Hyperlink"/>
            <w:rFonts w:ascii="Arial" w:hAnsi="Arial" w:cs="Arial"/>
            <w:color w:val="0B0080"/>
            <w:sz w:val="21"/>
            <w:szCs w:val="21"/>
            <w:u w:val="none"/>
          </w:rPr>
          <w:t>organic</w:t>
        </w:r>
      </w:hyperlink>
      <w:r>
        <w:rPr>
          <w:rFonts w:ascii="Arial" w:hAnsi="Arial" w:cs="Arial"/>
          <w:color w:val="222222"/>
          <w:sz w:val="21"/>
          <w:szCs w:val="21"/>
        </w:rPr>
        <w:t> </w:t>
      </w:r>
      <w:hyperlink r:id="rId5" w:tooltip="Molecule" w:history="1">
        <w:r>
          <w:rPr>
            <w:rStyle w:val="Hyperlink"/>
            <w:rFonts w:ascii="Arial" w:hAnsi="Arial" w:cs="Arial"/>
            <w:color w:val="0B0080"/>
            <w:sz w:val="21"/>
            <w:szCs w:val="21"/>
            <w:u w:val="none"/>
          </w:rPr>
          <w:t>molecule</w:t>
        </w:r>
      </w:hyperlink>
      <w:r>
        <w:rPr>
          <w:rFonts w:ascii="Arial" w:hAnsi="Arial" w:cs="Arial"/>
          <w:color w:val="222222"/>
          <w:sz w:val="21"/>
          <w:szCs w:val="21"/>
        </w:rPr>
        <w:t>. It is a </w:t>
      </w:r>
      <w:hyperlink r:id="rId6" w:tooltip="Sterol" w:history="1">
        <w:r>
          <w:rPr>
            <w:rStyle w:val="Hyperlink"/>
            <w:rFonts w:ascii="Arial" w:hAnsi="Arial" w:cs="Arial"/>
            <w:color w:val="0B0080"/>
            <w:sz w:val="21"/>
            <w:szCs w:val="21"/>
            <w:u w:val="none"/>
          </w:rPr>
          <w:t>sterol</w:t>
        </w:r>
      </w:hyperlink>
      <w:r>
        <w:rPr>
          <w:rFonts w:ascii="Arial" w:hAnsi="Arial" w:cs="Arial"/>
          <w:color w:val="222222"/>
          <w:sz w:val="21"/>
          <w:szCs w:val="21"/>
        </w:rPr>
        <w:t> (or </w:t>
      </w:r>
      <w:hyperlink r:id="rId7" w:tooltip="Chemical modification" w:history="1">
        <w:r>
          <w:rPr>
            <w:rStyle w:val="Hyperlink"/>
            <w:rFonts w:ascii="Arial" w:hAnsi="Arial" w:cs="Arial"/>
            <w:color w:val="0B0080"/>
            <w:sz w:val="21"/>
            <w:szCs w:val="21"/>
            <w:u w:val="none"/>
          </w:rPr>
          <w:t>modified</w:t>
        </w:r>
      </w:hyperlink>
      <w:r>
        <w:rPr>
          <w:rFonts w:ascii="Arial" w:hAnsi="Arial" w:cs="Arial"/>
          <w:color w:val="222222"/>
          <w:sz w:val="21"/>
          <w:szCs w:val="21"/>
        </w:rPr>
        <w:t> </w:t>
      </w:r>
      <w:hyperlink r:id="rId8" w:tooltip="Steroid" w:history="1">
        <w:r>
          <w:rPr>
            <w:rStyle w:val="Hyperlink"/>
            <w:rFonts w:ascii="Arial" w:hAnsi="Arial" w:cs="Arial"/>
            <w:color w:val="0B0080"/>
            <w:sz w:val="21"/>
            <w:szCs w:val="21"/>
            <w:u w:val="none"/>
          </w:rPr>
          <w:t>steroid</w:t>
        </w:r>
      </w:hyperlink>
      <w:r>
        <w:rPr>
          <w:rFonts w:ascii="Arial" w:hAnsi="Arial" w:cs="Arial"/>
          <w:color w:val="222222"/>
          <w:sz w:val="21"/>
          <w:szCs w:val="21"/>
        </w:rPr>
        <w:t>), a type of </w:t>
      </w:r>
      <w:hyperlink r:id="rId9" w:tooltip="Lipid" w:history="1">
        <w:r>
          <w:rPr>
            <w:rStyle w:val="Hyperlink"/>
            <w:rFonts w:ascii="Arial" w:hAnsi="Arial" w:cs="Arial"/>
            <w:color w:val="0B0080"/>
            <w:sz w:val="21"/>
            <w:szCs w:val="21"/>
            <w:u w:val="none"/>
          </w:rPr>
          <w:t>lipid</w:t>
        </w:r>
      </w:hyperlink>
      <w:r>
        <w:rPr>
          <w:rFonts w:ascii="Arial" w:hAnsi="Arial" w:cs="Arial"/>
          <w:color w:val="222222"/>
          <w:sz w:val="21"/>
          <w:szCs w:val="21"/>
        </w:rPr>
        <w:t>. Cholesterol is </w:t>
      </w:r>
      <w:hyperlink r:id="rId10" w:tooltip="Biosynthesis" w:history="1">
        <w:r>
          <w:rPr>
            <w:rStyle w:val="Hyperlink"/>
            <w:rFonts w:ascii="Arial" w:hAnsi="Arial" w:cs="Arial"/>
            <w:color w:val="0B0080"/>
            <w:sz w:val="21"/>
            <w:szCs w:val="21"/>
            <w:u w:val="none"/>
          </w:rPr>
          <w:t>biosynthesized</w:t>
        </w:r>
      </w:hyperlink>
      <w:r>
        <w:rPr>
          <w:rFonts w:ascii="Arial" w:hAnsi="Arial" w:cs="Arial"/>
          <w:color w:val="222222"/>
          <w:sz w:val="21"/>
          <w:szCs w:val="21"/>
        </w:rPr>
        <w:t> by all animal </w:t>
      </w:r>
      <w:hyperlink r:id="rId11" w:anchor="Eukaryotic_cells" w:tooltip="Cell (biology)" w:history="1">
        <w:r>
          <w:rPr>
            <w:rStyle w:val="Hyperlink"/>
            <w:rFonts w:ascii="Arial" w:hAnsi="Arial" w:cs="Arial"/>
            <w:color w:val="0B0080"/>
            <w:sz w:val="21"/>
            <w:szCs w:val="21"/>
            <w:u w:val="none"/>
          </w:rPr>
          <w:t>cells</w:t>
        </w:r>
      </w:hyperlink>
      <w:r>
        <w:rPr>
          <w:rFonts w:ascii="Arial" w:hAnsi="Arial" w:cs="Arial"/>
          <w:color w:val="222222"/>
          <w:sz w:val="21"/>
          <w:szCs w:val="21"/>
        </w:rPr>
        <w:t> and is an essential structural component of </w:t>
      </w:r>
      <w:hyperlink r:id="rId12" w:tooltip="Animal" w:history="1">
        <w:r>
          <w:rPr>
            <w:rStyle w:val="Hyperlink"/>
            <w:rFonts w:ascii="Arial" w:hAnsi="Arial" w:cs="Arial"/>
            <w:color w:val="0B0080"/>
            <w:sz w:val="21"/>
            <w:szCs w:val="21"/>
            <w:u w:val="none"/>
          </w:rPr>
          <w:t>animal</w:t>
        </w:r>
      </w:hyperlink>
      <w:r>
        <w:rPr>
          <w:rFonts w:ascii="Arial" w:hAnsi="Arial" w:cs="Arial"/>
          <w:color w:val="222222"/>
          <w:sz w:val="21"/>
          <w:szCs w:val="21"/>
        </w:rPr>
        <w:t> </w:t>
      </w:r>
      <w:hyperlink r:id="rId13" w:tooltip="Cell membrane" w:history="1">
        <w:r>
          <w:rPr>
            <w:rStyle w:val="Hyperlink"/>
            <w:rFonts w:ascii="Arial" w:hAnsi="Arial" w:cs="Arial"/>
            <w:color w:val="0B0080"/>
            <w:sz w:val="21"/>
            <w:szCs w:val="21"/>
            <w:u w:val="none"/>
          </w:rPr>
          <w:t>cell membranes</w:t>
        </w:r>
      </w:hyperlink>
      <w:r>
        <w:rPr>
          <w:rFonts w:ascii="Arial" w:hAnsi="Arial" w:cs="Arial"/>
          <w:color w:val="222222"/>
          <w:sz w:val="21"/>
          <w:szCs w:val="21"/>
        </w:rPr>
        <w:t>. It is also a precursor molecule for all </w:t>
      </w:r>
      <w:hyperlink r:id="rId14" w:tooltip="Steroid hormone" w:history="1">
        <w:r>
          <w:rPr>
            <w:rStyle w:val="Hyperlink"/>
            <w:rFonts w:ascii="Arial" w:hAnsi="Arial" w:cs="Arial"/>
            <w:color w:val="0B0080"/>
            <w:sz w:val="21"/>
            <w:szCs w:val="21"/>
            <w:u w:val="none"/>
          </w:rPr>
          <w:t>steroid hormones</w:t>
        </w:r>
      </w:hyperlink>
      <w:r>
        <w:rPr>
          <w:rFonts w:ascii="Arial" w:hAnsi="Arial" w:cs="Arial"/>
          <w:color w:val="222222"/>
          <w:sz w:val="21"/>
          <w:szCs w:val="21"/>
        </w:rPr>
        <w:t> and </w:t>
      </w:r>
      <w:hyperlink r:id="rId15" w:tooltip="Vitamin D" w:history="1">
        <w:r>
          <w:rPr>
            <w:rStyle w:val="Hyperlink"/>
            <w:rFonts w:ascii="Arial" w:hAnsi="Arial" w:cs="Arial"/>
            <w:color w:val="0B0080"/>
            <w:sz w:val="21"/>
            <w:szCs w:val="21"/>
            <w:u w:val="none"/>
          </w:rPr>
          <w:t>vitamin D</w:t>
        </w:r>
      </w:hyperlink>
      <w:r>
        <w:rPr>
          <w:rFonts w:ascii="Arial" w:hAnsi="Arial" w:cs="Arial"/>
          <w:color w:val="222222"/>
          <w:sz w:val="21"/>
          <w:szCs w:val="21"/>
        </w:rPr>
        <w:t>.</w:t>
      </w:r>
    </w:p>
    <w:p w:rsidR="007A1DC4" w:rsidRDefault="007A1DC4" w:rsidP="007A1DC4">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Cholesterol also serves as a </w:t>
      </w:r>
      <w:hyperlink r:id="rId16" w:tooltip="Precursor (chemistry)" w:history="1">
        <w:r>
          <w:rPr>
            <w:rStyle w:val="Hyperlink"/>
            <w:rFonts w:ascii="Arial" w:hAnsi="Arial" w:cs="Arial"/>
            <w:color w:val="0B0080"/>
            <w:sz w:val="21"/>
            <w:szCs w:val="21"/>
            <w:u w:val="none"/>
          </w:rPr>
          <w:t>precursor</w:t>
        </w:r>
      </w:hyperlink>
      <w:r>
        <w:rPr>
          <w:rFonts w:ascii="Arial" w:hAnsi="Arial" w:cs="Arial"/>
          <w:color w:val="222222"/>
          <w:sz w:val="21"/>
          <w:szCs w:val="21"/>
        </w:rPr>
        <w:t> for the </w:t>
      </w:r>
      <w:hyperlink r:id="rId17" w:tooltip="Biosynthesis" w:history="1">
        <w:r>
          <w:rPr>
            <w:rStyle w:val="Hyperlink"/>
            <w:rFonts w:ascii="Arial" w:hAnsi="Arial" w:cs="Arial"/>
            <w:color w:val="0B0080"/>
            <w:sz w:val="21"/>
            <w:szCs w:val="21"/>
            <w:u w:val="none"/>
          </w:rPr>
          <w:t>biosynthesis</w:t>
        </w:r>
      </w:hyperlink>
      <w:r>
        <w:rPr>
          <w:rFonts w:ascii="Arial" w:hAnsi="Arial" w:cs="Arial"/>
          <w:color w:val="222222"/>
          <w:sz w:val="21"/>
          <w:szCs w:val="21"/>
        </w:rPr>
        <w:t> of </w:t>
      </w:r>
      <w:hyperlink r:id="rId18" w:tooltip="Steroid hormone" w:history="1">
        <w:r>
          <w:rPr>
            <w:rStyle w:val="Hyperlink"/>
            <w:rFonts w:ascii="Arial" w:hAnsi="Arial" w:cs="Arial"/>
            <w:color w:val="0B0080"/>
            <w:sz w:val="21"/>
            <w:szCs w:val="21"/>
            <w:u w:val="none"/>
          </w:rPr>
          <w:t>steroid hormones</w:t>
        </w:r>
      </w:hyperlink>
      <w:r>
        <w:rPr>
          <w:rFonts w:ascii="Arial" w:hAnsi="Arial" w:cs="Arial"/>
          <w:color w:val="222222"/>
          <w:sz w:val="21"/>
          <w:szCs w:val="21"/>
        </w:rPr>
        <w:t>, </w:t>
      </w:r>
      <w:hyperlink r:id="rId19" w:tooltip="Bile acid" w:history="1">
        <w:r>
          <w:rPr>
            <w:rStyle w:val="Hyperlink"/>
            <w:rFonts w:ascii="Arial" w:hAnsi="Arial" w:cs="Arial"/>
            <w:color w:val="0B0080"/>
            <w:sz w:val="21"/>
            <w:szCs w:val="21"/>
            <w:u w:val="none"/>
          </w:rPr>
          <w:t>bile acid</w:t>
        </w:r>
      </w:hyperlink>
      <w:r>
        <w:rPr>
          <w:rFonts w:ascii="Arial" w:hAnsi="Arial" w:cs="Arial"/>
          <w:color w:val="222222"/>
          <w:sz w:val="21"/>
          <w:szCs w:val="21"/>
        </w:rPr>
        <w:t> and </w:t>
      </w:r>
      <w:hyperlink r:id="rId20" w:tooltip="Vitamin D" w:history="1">
        <w:r>
          <w:rPr>
            <w:rStyle w:val="Hyperlink"/>
            <w:rFonts w:ascii="Arial" w:hAnsi="Arial" w:cs="Arial"/>
            <w:color w:val="0B0080"/>
            <w:sz w:val="21"/>
            <w:szCs w:val="21"/>
            <w:u w:val="none"/>
          </w:rPr>
          <w:t>vitamin D</w:t>
        </w:r>
      </w:hyperlink>
      <w:r>
        <w:rPr>
          <w:rFonts w:ascii="Arial" w:hAnsi="Arial" w:cs="Arial"/>
          <w:color w:val="222222"/>
          <w:sz w:val="21"/>
          <w:szCs w:val="21"/>
        </w:rPr>
        <w:t>. Cholesterol is the principal </w:t>
      </w:r>
      <w:hyperlink r:id="rId21" w:tooltip="Sterol" w:history="1">
        <w:r>
          <w:rPr>
            <w:rStyle w:val="Hyperlink"/>
            <w:rFonts w:ascii="Arial" w:hAnsi="Arial" w:cs="Arial"/>
            <w:color w:val="0B0080"/>
            <w:sz w:val="21"/>
            <w:szCs w:val="21"/>
            <w:u w:val="none"/>
          </w:rPr>
          <w:t>sterol</w:t>
        </w:r>
      </w:hyperlink>
      <w:r>
        <w:rPr>
          <w:rFonts w:ascii="Arial" w:hAnsi="Arial" w:cs="Arial"/>
          <w:color w:val="222222"/>
          <w:sz w:val="21"/>
          <w:szCs w:val="21"/>
        </w:rPr>
        <w:t> synthesized by all animals. In </w:t>
      </w:r>
      <w:hyperlink r:id="rId22" w:tooltip="Vertebrate" w:history="1">
        <w:r>
          <w:rPr>
            <w:rStyle w:val="Hyperlink"/>
            <w:rFonts w:ascii="Arial" w:hAnsi="Arial" w:cs="Arial"/>
            <w:color w:val="0B0080"/>
            <w:sz w:val="21"/>
            <w:szCs w:val="21"/>
            <w:u w:val="none"/>
          </w:rPr>
          <w:t>vertebrates</w:t>
        </w:r>
      </w:hyperlink>
      <w:r>
        <w:rPr>
          <w:rFonts w:ascii="Arial" w:hAnsi="Arial" w:cs="Arial"/>
          <w:color w:val="222222"/>
          <w:sz w:val="21"/>
          <w:szCs w:val="21"/>
        </w:rPr>
        <w:t>, </w:t>
      </w:r>
      <w:hyperlink r:id="rId23" w:tooltip="Liver" w:history="1">
        <w:r>
          <w:rPr>
            <w:rStyle w:val="Hyperlink"/>
            <w:rFonts w:ascii="Arial" w:hAnsi="Arial" w:cs="Arial"/>
            <w:color w:val="0B0080"/>
            <w:sz w:val="21"/>
            <w:szCs w:val="21"/>
            <w:u w:val="none"/>
          </w:rPr>
          <w:t>hepatic</w:t>
        </w:r>
      </w:hyperlink>
      <w:r>
        <w:rPr>
          <w:rFonts w:ascii="Arial" w:hAnsi="Arial" w:cs="Arial"/>
          <w:color w:val="222222"/>
          <w:sz w:val="21"/>
          <w:szCs w:val="21"/>
        </w:rPr>
        <w:t> cells typically produce the greatest amounts. It is absent among </w:t>
      </w:r>
      <w:hyperlink r:id="rId24" w:tooltip="Prokaryote" w:history="1">
        <w:r>
          <w:rPr>
            <w:rStyle w:val="Hyperlink"/>
            <w:rFonts w:ascii="Arial" w:hAnsi="Arial" w:cs="Arial"/>
            <w:color w:val="0B0080"/>
            <w:sz w:val="21"/>
            <w:szCs w:val="21"/>
            <w:u w:val="none"/>
          </w:rPr>
          <w:t>prokaryotes</w:t>
        </w:r>
      </w:hyperlink>
      <w:r>
        <w:rPr>
          <w:rFonts w:ascii="Arial" w:hAnsi="Arial" w:cs="Arial"/>
          <w:color w:val="222222"/>
          <w:sz w:val="21"/>
          <w:szCs w:val="21"/>
        </w:rPr>
        <w:t> (</w:t>
      </w:r>
      <w:hyperlink r:id="rId25" w:tooltip="Bacteria" w:history="1">
        <w:r>
          <w:rPr>
            <w:rStyle w:val="Hyperlink"/>
            <w:rFonts w:ascii="Arial" w:hAnsi="Arial" w:cs="Arial"/>
            <w:color w:val="0B0080"/>
            <w:sz w:val="21"/>
            <w:szCs w:val="21"/>
            <w:u w:val="none"/>
          </w:rPr>
          <w:t>bacteria</w:t>
        </w:r>
      </w:hyperlink>
      <w:r>
        <w:rPr>
          <w:rFonts w:ascii="Arial" w:hAnsi="Arial" w:cs="Arial"/>
          <w:color w:val="222222"/>
          <w:sz w:val="21"/>
          <w:szCs w:val="21"/>
        </w:rPr>
        <w:t> and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"https://en.wikipedia.org/wiki/Archaea" \o "Archaea" </w:instrText>
      </w:r>
      <w:r>
        <w:rPr>
          <w:rFonts w:ascii="Arial" w:hAnsi="Arial" w:cs="Arial"/>
          <w:color w:val="222222"/>
          <w:sz w:val="21"/>
          <w:szCs w:val="21"/>
        </w:rPr>
        <w:fldChar w:fldCharType="separate"/>
      </w:r>
      <w:r>
        <w:rPr>
          <w:rStyle w:val="Hyperlink"/>
          <w:rFonts w:ascii="Arial" w:hAnsi="Arial" w:cs="Arial"/>
          <w:color w:val="0B0080"/>
          <w:sz w:val="21"/>
          <w:szCs w:val="21"/>
          <w:u w:val="none"/>
        </w:rPr>
        <w:t>archaea</w:t>
      </w:r>
      <w:proofErr w:type="spellEnd"/>
      <w:r>
        <w:rPr>
          <w:rFonts w:ascii="Arial" w:hAnsi="Arial" w:cs="Arial"/>
          <w:color w:val="222222"/>
          <w:sz w:val="21"/>
          <w:szCs w:val="21"/>
        </w:rPr>
        <w:fldChar w:fldCharType="end"/>
      </w:r>
      <w:r>
        <w:rPr>
          <w:rFonts w:ascii="Arial" w:hAnsi="Arial" w:cs="Arial"/>
          <w:color w:val="222222"/>
          <w:sz w:val="21"/>
          <w:szCs w:val="21"/>
        </w:rPr>
        <w:t>), although there are some exceptions, such as </w:t>
      </w:r>
      <w:proofErr w:type="spellStart"/>
      <w:r>
        <w:rPr>
          <w:rFonts w:ascii="Arial" w:hAnsi="Arial" w:cs="Arial"/>
          <w:i/>
          <w:iCs/>
          <w:color w:val="222222"/>
          <w:sz w:val="21"/>
          <w:szCs w:val="21"/>
        </w:rPr>
        <w:fldChar w:fldCharType="begin"/>
      </w:r>
      <w:r>
        <w:rPr>
          <w:rFonts w:ascii="Arial" w:hAnsi="Arial" w:cs="Arial"/>
          <w:i/>
          <w:iCs/>
          <w:color w:val="222222"/>
          <w:sz w:val="21"/>
          <w:szCs w:val="21"/>
        </w:rPr>
        <w:instrText xml:space="preserve"> HYPERLINK "https://en.wikipedia.org/wiki/Mycoplasma" \o "Mycoplasma" </w:instrText>
      </w:r>
      <w:r>
        <w:rPr>
          <w:rFonts w:ascii="Arial" w:hAnsi="Arial" w:cs="Arial"/>
          <w:i/>
          <w:iCs/>
          <w:color w:val="222222"/>
          <w:sz w:val="21"/>
          <w:szCs w:val="21"/>
        </w:rPr>
        <w:fldChar w:fldCharType="separate"/>
      </w:r>
      <w:r>
        <w:rPr>
          <w:rStyle w:val="Hyperlink"/>
          <w:rFonts w:ascii="Arial" w:hAnsi="Arial" w:cs="Arial"/>
          <w:i/>
          <w:iCs/>
          <w:color w:val="0B0080"/>
          <w:sz w:val="21"/>
          <w:szCs w:val="21"/>
          <w:u w:val="none"/>
        </w:rPr>
        <w:t>Mycoplasma</w:t>
      </w:r>
      <w:proofErr w:type="spellEnd"/>
      <w:r>
        <w:rPr>
          <w:rFonts w:ascii="Arial" w:hAnsi="Arial" w:cs="Arial"/>
          <w:i/>
          <w:iCs/>
          <w:color w:val="222222"/>
          <w:sz w:val="21"/>
          <w:szCs w:val="21"/>
        </w:rPr>
        <w:fldChar w:fldCharType="end"/>
      </w:r>
      <w:r>
        <w:rPr>
          <w:rFonts w:ascii="Arial" w:hAnsi="Arial" w:cs="Arial"/>
          <w:color w:val="222222"/>
          <w:sz w:val="21"/>
          <w:szCs w:val="21"/>
        </w:rPr>
        <w:t xml:space="preserve">, which require cholesterol for growth. </w:t>
      </w:r>
    </w:p>
    <w:p w:rsidR="007A1DC4" w:rsidRDefault="007A1DC4" w:rsidP="007A1DC4">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Cholesterol is essential for all animal life, with each cell capable of synthesizing it by way of a complex 37-step process. This begins with the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"https://en.wikipedia.org/wiki/Mevalonate" \o "Mevalonate" </w:instrText>
      </w:r>
      <w:r>
        <w:rPr>
          <w:rFonts w:ascii="Arial" w:hAnsi="Arial" w:cs="Arial"/>
          <w:color w:val="222222"/>
          <w:sz w:val="21"/>
          <w:szCs w:val="21"/>
        </w:rPr>
        <w:fldChar w:fldCharType="separate"/>
      </w:r>
      <w:r>
        <w:rPr>
          <w:rStyle w:val="Hyperlink"/>
          <w:rFonts w:ascii="Arial" w:hAnsi="Arial" w:cs="Arial"/>
          <w:color w:val="0B0080"/>
          <w:sz w:val="21"/>
          <w:szCs w:val="21"/>
          <w:u w:val="none"/>
        </w:rPr>
        <w:t>mevalonate</w:t>
      </w:r>
      <w:proofErr w:type="spellEnd"/>
      <w:r>
        <w:rPr>
          <w:rFonts w:ascii="Arial" w:hAnsi="Arial" w:cs="Arial"/>
          <w:color w:val="222222"/>
          <w:sz w:val="21"/>
          <w:szCs w:val="21"/>
        </w:rPr>
        <w:fldChar w:fldCharType="end"/>
      </w:r>
      <w:r>
        <w:rPr>
          <w:rFonts w:ascii="Arial" w:hAnsi="Arial" w:cs="Arial"/>
          <w:color w:val="222222"/>
          <w:sz w:val="21"/>
          <w:szCs w:val="21"/>
        </w:rPr>
        <w:t> or </w:t>
      </w:r>
      <w:hyperlink r:id="rId26" w:tooltip="Mevalonate pathway" w:history="1">
        <w:r>
          <w:rPr>
            <w:rStyle w:val="Hyperlink"/>
            <w:rFonts w:ascii="Arial" w:hAnsi="Arial" w:cs="Arial"/>
            <w:color w:val="0B0080"/>
            <w:sz w:val="21"/>
            <w:szCs w:val="21"/>
            <w:u w:val="none"/>
          </w:rPr>
          <w:t>HMG-</w:t>
        </w:r>
        <w:proofErr w:type="spellStart"/>
        <w:r>
          <w:rPr>
            <w:rStyle w:val="Hyperlink"/>
            <w:rFonts w:ascii="Arial" w:hAnsi="Arial" w:cs="Arial"/>
            <w:color w:val="0B0080"/>
            <w:sz w:val="21"/>
            <w:szCs w:val="21"/>
            <w:u w:val="none"/>
          </w:rPr>
          <w:t>CoA</w:t>
        </w:r>
        <w:proofErr w:type="spellEnd"/>
        <w:r>
          <w:rPr>
            <w:rStyle w:val="Hyperlink"/>
            <w:rFonts w:ascii="Arial" w:hAnsi="Arial" w:cs="Arial"/>
            <w:color w:val="0B0080"/>
            <w:sz w:val="21"/>
            <w:szCs w:val="21"/>
            <w:u w:val="none"/>
          </w:rPr>
          <w:t xml:space="preserve"> </w:t>
        </w:r>
        <w:proofErr w:type="spellStart"/>
        <w:r>
          <w:rPr>
            <w:rStyle w:val="Hyperlink"/>
            <w:rFonts w:ascii="Arial" w:hAnsi="Arial" w:cs="Arial"/>
            <w:color w:val="0B0080"/>
            <w:sz w:val="21"/>
            <w:szCs w:val="21"/>
            <w:u w:val="none"/>
          </w:rPr>
          <w:t>reductase</w:t>
        </w:r>
        <w:proofErr w:type="spellEnd"/>
        <w:r>
          <w:rPr>
            <w:rStyle w:val="Hyperlink"/>
            <w:rFonts w:ascii="Arial" w:hAnsi="Arial" w:cs="Arial"/>
            <w:color w:val="0B0080"/>
            <w:sz w:val="21"/>
            <w:szCs w:val="21"/>
            <w:u w:val="none"/>
          </w:rPr>
          <w:t xml:space="preserve"> pathway</w:t>
        </w:r>
      </w:hyperlink>
      <w:r>
        <w:rPr>
          <w:rFonts w:ascii="Arial" w:hAnsi="Arial" w:cs="Arial"/>
          <w:color w:val="222222"/>
          <w:sz w:val="21"/>
          <w:szCs w:val="21"/>
        </w:rPr>
        <w:t>, which encompasses the first 18 steps. This is followed by 19 additional steps to convert the resulting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"https://en.wikipedia.org/wiki/Lanosterol" \o "Lanosterol" </w:instrText>
      </w:r>
      <w:r>
        <w:rPr>
          <w:rFonts w:ascii="Arial" w:hAnsi="Arial" w:cs="Arial"/>
          <w:color w:val="222222"/>
          <w:sz w:val="21"/>
          <w:szCs w:val="21"/>
        </w:rPr>
        <w:fldChar w:fldCharType="separate"/>
      </w:r>
      <w:r>
        <w:rPr>
          <w:rStyle w:val="Hyperlink"/>
          <w:rFonts w:ascii="Arial" w:hAnsi="Arial" w:cs="Arial"/>
          <w:color w:val="0B0080"/>
          <w:sz w:val="21"/>
          <w:szCs w:val="21"/>
          <w:u w:val="none"/>
        </w:rPr>
        <w:t>lanosterol</w:t>
      </w:r>
      <w:proofErr w:type="spellEnd"/>
      <w:r>
        <w:rPr>
          <w:rFonts w:ascii="Arial" w:hAnsi="Arial" w:cs="Arial"/>
          <w:color w:val="222222"/>
          <w:sz w:val="21"/>
          <w:szCs w:val="21"/>
        </w:rPr>
        <w:fldChar w:fldCharType="end"/>
      </w:r>
      <w:r>
        <w:rPr>
          <w:rFonts w:ascii="Arial" w:hAnsi="Arial" w:cs="Arial"/>
          <w:color w:val="222222"/>
          <w:sz w:val="21"/>
          <w:szCs w:val="21"/>
        </w:rPr>
        <w:t> into cholesterol.</w:t>
      </w:r>
    </w:p>
    <w:p w:rsidR="007A1DC4" w:rsidRDefault="007A1DC4" w:rsidP="007A1DC4">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 human male weighing 68 kg (150 lb) normally synthesizes about 1 gram (1,000 mg) of cholesterol per day, and his body contains about 35 g, mostly contained within the cell membranes. Typical daily cholesterol dietary intake for a man in the United States is 307 mg.</w:t>
      </w:r>
    </w:p>
    <w:p w:rsidR="007A1DC4" w:rsidRDefault="007A1DC4" w:rsidP="007A1DC4">
      <w:pPr>
        <w:shd w:val="clear" w:color="auto" w:fill="FFFFFF"/>
        <w:spacing w:before="72" w:after="0" w:line="240" w:lineRule="auto"/>
        <w:outlineLvl w:val="2"/>
        <w:rPr>
          <w:rFonts w:ascii="Arial" w:eastAsia="Times New Roman" w:hAnsi="Arial" w:cs="Arial"/>
          <w:b/>
          <w:bCs/>
          <w:color w:val="000000"/>
          <w:sz w:val="29"/>
        </w:rPr>
      </w:pPr>
      <w:r w:rsidRPr="007A1DC4">
        <w:rPr>
          <w:rFonts w:ascii="Arial" w:eastAsia="Times New Roman" w:hAnsi="Arial" w:cs="Arial"/>
          <w:b/>
          <w:bCs/>
          <w:color w:val="000000"/>
          <w:sz w:val="29"/>
        </w:rPr>
        <w:t>Function in cells</w:t>
      </w:r>
    </w:p>
    <w:p w:rsidR="007A1DC4" w:rsidRPr="007A1DC4" w:rsidRDefault="007A1DC4" w:rsidP="007A1DC4">
      <w:pPr>
        <w:shd w:val="clear" w:color="auto" w:fill="FFFFFF"/>
        <w:spacing w:before="72" w:after="0" w:line="240" w:lineRule="auto"/>
        <w:outlineLvl w:val="2"/>
        <w:rPr>
          <w:rFonts w:ascii="Arial" w:eastAsia="Times New Roman" w:hAnsi="Arial" w:cs="Arial"/>
          <w:b/>
          <w:bCs/>
          <w:color w:val="000000"/>
          <w:sz w:val="21"/>
          <w:szCs w:val="21"/>
        </w:rPr>
      </w:pPr>
      <w:r w:rsidRPr="007A1DC4">
        <w:rPr>
          <w:rFonts w:ascii="Arial" w:eastAsia="Times New Roman" w:hAnsi="Arial" w:cs="Arial"/>
          <w:b/>
          <w:bCs/>
          <w:color w:val="000000"/>
          <w:sz w:val="21"/>
        </w:rPr>
        <w:t>Membranes</w:t>
      </w:r>
    </w:p>
    <w:p w:rsidR="00A67ADD" w:rsidRDefault="007A1DC4" w:rsidP="007A1DC4">
      <w:pPr>
        <w:shd w:val="clear" w:color="auto" w:fill="FFFFFF"/>
        <w:spacing w:before="120" w:after="120" w:line="240" w:lineRule="auto"/>
        <w:rPr>
          <w:rFonts w:ascii="Arial" w:eastAsia="Times New Roman" w:hAnsi="Arial" w:cs="Arial"/>
          <w:color w:val="222222"/>
          <w:sz w:val="21"/>
          <w:szCs w:val="21"/>
        </w:rPr>
      </w:pPr>
      <w:r w:rsidRPr="007A1DC4">
        <w:rPr>
          <w:rFonts w:ascii="Arial" w:eastAsia="Times New Roman" w:hAnsi="Arial" w:cs="Arial"/>
          <w:color w:val="222222"/>
          <w:sz w:val="21"/>
          <w:szCs w:val="21"/>
        </w:rPr>
        <w:t>Cholesterol, given that it composes about 30% of all animal </w:t>
      </w:r>
      <w:hyperlink r:id="rId27" w:tooltip="Cell membrane" w:history="1">
        <w:r w:rsidRPr="007A1DC4">
          <w:rPr>
            <w:rFonts w:ascii="Arial" w:eastAsia="Times New Roman" w:hAnsi="Arial" w:cs="Arial"/>
            <w:color w:val="0B0080"/>
            <w:sz w:val="21"/>
            <w:u w:val="single"/>
          </w:rPr>
          <w:t>cell membranes</w:t>
        </w:r>
      </w:hyperlink>
      <w:r w:rsidRPr="007A1DC4">
        <w:rPr>
          <w:rFonts w:ascii="Arial" w:eastAsia="Times New Roman" w:hAnsi="Arial" w:cs="Arial"/>
          <w:color w:val="222222"/>
          <w:sz w:val="21"/>
          <w:szCs w:val="21"/>
        </w:rPr>
        <w:t>, is required to build and maintain membranes and modulates </w:t>
      </w:r>
      <w:hyperlink r:id="rId28" w:tooltip="Membrane fluidity" w:history="1">
        <w:r w:rsidRPr="007A1DC4">
          <w:rPr>
            <w:rFonts w:ascii="Arial" w:eastAsia="Times New Roman" w:hAnsi="Arial" w:cs="Arial"/>
            <w:color w:val="0B0080"/>
            <w:sz w:val="21"/>
            <w:u w:val="single"/>
          </w:rPr>
          <w:t>membrane fluidity</w:t>
        </w:r>
      </w:hyperlink>
      <w:r w:rsidRPr="007A1DC4">
        <w:rPr>
          <w:rFonts w:ascii="Arial" w:eastAsia="Times New Roman" w:hAnsi="Arial" w:cs="Arial"/>
          <w:color w:val="222222"/>
          <w:sz w:val="21"/>
          <w:szCs w:val="21"/>
        </w:rPr>
        <w:t> over the range of physiological temperatures. The </w:t>
      </w:r>
      <w:hyperlink r:id="rId29" w:tooltip="Hydroxyl" w:history="1">
        <w:r w:rsidRPr="007A1DC4">
          <w:rPr>
            <w:rFonts w:ascii="Arial" w:eastAsia="Times New Roman" w:hAnsi="Arial" w:cs="Arial"/>
            <w:color w:val="0B0080"/>
            <w:sz w:val="21"/>
            <w:u w:val="single"/>
          </w:rPr>
          <w:t>hydroxyl</w:t>
        </w:r>
      </w:hyperlink>
      <w:r w:rsidRPr="007A1DC4">
        <w:rPr>
          <w:rFonts w:ascii="Arial" w:eastAsia="Times New Roman" w:hAnsi="Arial" w:cs="Arial"/>
          <w:color w:val="222222"/>
          <w:sz w:val="21"/>
          <w:szCs w:val="21"/>
        </w:rPr>
        <w:t> group of each cholesterol molecule interacts with water molecules surrounding the membrane, as do the </w:t>
      </w:r>
      <w:hyperlink r:id="rId30" w:tooltip="Polar molecules" w:history="1">
        <w:r w:rsidRPr="007A1DC4">
          <w:rPr>
            <w:rFonts w:ascii="Arial" w:eastAsia="Times New Roman" w:hAnsi="Arial" w:cs="Arial"/>
            <w:color w:val="0B0080"/>
            <w:sz w:val="21"/>
            <w:u w:val="single"/>
          </w:rPr>
          <w:t>polar</w:t>
        </w:r>
      </w:hyperlink>
      <w:r w:rsidRPr="007A1DC4">
        <w:rPr>
          <w:rFonts w:ascii="Arial" w:eastAsia="Times New Roman" w:hAnsi="Arial" w:cs="Arial"/>
          <w:color w:val="222222"/>
          <w:sz w:val="21"/>
          <w:szCs w:val="21"/>
        </w:rPr>
        <w:t> heads of</w:t>
      </w:r>
      <w:r w:rsidR="00A67ADD">
        <w:rPr>
          <w:rFonts w:ascii="Arial" w:eastAsia="Times New Roman" w:hAnsi="Arial" w:cs="Arial"/>
          <w:color w:val="222222"/>
          <w:sz w:val="21"/>
          <w:szCs w:val="21"/>
        </w:rPr>
        <w:t xml:space="preserve"> </w:t>
      </w:r>
      <w:r w:rsidRPr="007A1DC4">
        <w:rPr>
          <w:rFonts w:ascii="Arial" w:eastAsia="Times New Roman" w:hAnsi="Arial" w:cs="Arial"/>
          <w:color w:val="222222"/>
          <w:sz w:val="21"/>
          <w:szCs w:val="21"/>
        </w:rPr>
        <w:t>the </w:t>
      </w:r>
      <w:hyperlink r:id="rId31" w:tooltip="Lipid bilayer" w:history="1">
        <w:r w:rsidRPr="007A1DC4">
          <w:rPr>
            <w:rFonts w:ascii="Arial" w:eastAsia="Times New Roman" w:hAnsi="Arial" w:cs="Arial"/>
            <w:color w:val="0B0080"/>
            <w:sz w:val="21"/>
            <w:u w:val="single"/>
          </w:rPr>
          <w:t>membrane</w:t>
        </w:r>
      </w:hyperlink>
      <w:r w:rsidRPr="007A1DC4">
        <w:rPr>
          <w:rFonts w:ascii="Arial" w:eastAsia="Times New Roman" w:hAnsi="Arial" w:cs="Arial"/>
          <w:color w:val="222222"/>
          <w:sz w:val="21"/>
          <w:szCs w:val="21"/>
        </w:rPr>
        <w:t> </w:t>
      </w:r>
      <w:hyperlink r:id="rId32" w:tooltip="Phospholipid" w:history="1">
        <w:r w:rsidRPr="007A1DC4">
          <w:rPr>
            <w:rFonts w:ascii="Arial" w:eastAsia="Times New Roman" w:hAnsi="Arial" w:cs="Arial"/>
            <w:color w:val="0B0080"/>
            <w:sz w:val="21"/>
            <w:u w:val="single"/>
          </w:rPr>
          <w:t>phospholipids</w:t>
        </w:r>
      </w:hyperlink>
      <w:r w:rsidRPr="007A1DC4">
        <w:rPr>
          <w:rFonts w:ascii="Arial" w:eastAsia="Times New Roman" w:hAnsi="Arial" w:cs="Arial"/>
          <w:color w:val="222222"/>
          <w:sz w:val="21"/>
          <w:szCs w:val="21"/>
        </w:rPr>
        <w:t> </w:t>
      </w:r>
    </w:p>
    <w:p w:rsidR="007A1DC4" w:rsidRPr="007A1DC4" w:rsidRDefault="007A1DC4" w:rsidP="007A1DC4">
      <w:pPr>
        <w:shd w:val="clear" w:color="auto" w:fill="FFFFFF"/>
        <w:spacing w:before="120" w:after="120" w:line="240" w:lineRule="auto"/>
        <w:rPr>
          <w:rFonts w:ascii="Arial" w:eastAsia="Times New Roman" w:hAnsi="Arial" w:cs="Arial"/>
          <w:color w:val="222222"/>
          <w:sz w:val="21"/>
          <w:szCs w:val="21"/>
        </w:rPr>
      </w:pPr>
      <w:r w:rsidRPr="007A1DC4">
        <w:rPr>
          <w:rFonts w:ascii="Arial" w:eastAsia="Times New Roman" w:hAnsi="Arial" w:cs="Arial"/>
          <w:color w:val="222222"/>
          <w:sz w:val="21"/>
          <w:szCs w:val="21"/>
        </w:rPr>
        <w:t xml:space="preserve">Through the interaction with the </w:t>
      </w:r>
      <w:proofErr w:type="spellStart"/>
      <w:r w:rsidRPr="007A1DC4">
        <w:rPr>
          <w:rFonts w:ascii="Arial" w:eastAsia="Times New Roman" w:hAnsi="Arial" w:cs="Arial"/>
          <w:color w:val="222222"/>
          <w:sz w:val="21"/>
          <w:szCs w:val="21"/>
        </w:rPr>
        <w:t>phospholipid</w:t>
      </w:r>
      <w:proofErr w:type="spellEnd"/>
      <w:r w:rsidRPr="007A1DC4">
        <w:rPr>
          <w:rFonts w:ascii="Arial" w:eastAsia="Times New Roman" w:hAnsi="Arial" w:cs="Arial"/>
          <w:color w:val="222222"/>
          <w:sz w:val="21"/>
          <w:szCs w:val="21"/>
        </w:rPr>
        <w:t xml:space="preserve"> fatty-acid chains, cholesterol increases membrane packing, which both alters membrane fluidity</w:t>
      </w:r>
      <w:r w:rsidR="00A67ADD">
        <w:rPr>
          <w:rFonts w:ascii="Arial" w:eastAsia="Times New Roman" w:hAnsi="Arial" w:cs="Arial"/>
          <w:color w:val="222222"/>
          <w:sz w:val="21"/>
          <w:szCs w:val="21"/>
        </w:rPr>
        <w:t xml:space="preserve"> </w:t>
      </w:r>
      <w:r w:rsidRPr="007A1DC4">
        <w:rPr>
          <w:rFonts w:ascii="Arial" w:eastAsia="Times New Roman" w:hAnsi="Arial" w:cs="Arial"/>
          <w:color w:val="222222"/>
          <w:sz w:val="21"/>
          <w:szCs w:val="21"/>
        </w:rPr>
        <w:t>and maintains membrane integrity so that animal cells do not need to build cell walls (like plants and most bacteria). The membrane remains stable and durable without being rigid, allowing animal cells to change shape and animals to move.</w:t>
      </w:r>
    </w:p>
    <w:p w:rsidR="007A1DC4" w:rsidRPr="007A1DC4" w:rsidRDefault="007A1DC4" w:rsidP="007A1DC4">
      <w:pPr>
        <w:shd w:val="clear" w:color="auto" w:fill="FFFFFF"/>
        <w:spacing w:before="72" w:after="0" w:line="240" w:lineRule="auto"/>
        <w:outlineLvl w:val="3"/>
        <w:rPr>
          <w:rFonts w:ascii="Arial" w:eastAsia="Times New Roman" w:hAnsi="Arial" w:cs="Arial"/>
          <w:b/>
          <w:bCs/>
          <w:color w:val="000000"/>
          <w:sz w:val="21"/>
          <w:szCs w:val="21"/>
        </w:rPr>
      </w:pPr>
      <w:r w:rsidRPr="007A1DC4">
        <w:rPr>
          <w:rFonts w:ascii="Arial" w:eastAsia="Times New Roman" w:hAnsi="Arial" w:cs="Arial"/>
          <w:b/>
          <w:bCs/>
          <w:color w:val="000000"/>
          <w:sz w:val="21"/>
        </w:rPr>
        <w:t>Gates</w:t>
      </w:r>
    </w:p>
    <w:p w:rsidR="007A1DC4" w:rsidRPr="007A1DC4" w:rsidRDefault="007A1DC4" w:rsidP="007A1DC4">
      <w:pPr>
        <w:shd w:val="clear" w:color="auto" w:fill="FFFFFF"/>
        <w:spacing w:before="120" w:after="120" w:line="240" w:lineRule="auto"/>
        <w:rPr>
          <w:rFonts w:ascii="Arial" w:eastAsia="Times New Roman" w:hAnsi="Arial" w:cs="Arial"/>
          <w:color w:val="222222"/>
          <w:sz w:val="21"/>
          <w:szCs w:val="21"/>
        </w:rPr>
      </w:pPr>
      <w:r w:rsidRPr="007A1DC4">
        <w:rPr>
          <w:rFonts w:ascii="Arial" w:eastAsia="Times New Roman" w:hAnsi="Arial" w:cs="Arial"/>
          <w:color w:val="222222"/>
          <w:sz w:val="21"/>
          <w:szCs w:val="21"/>
        </w:rPr>
        <w:t xml:space="preserve">Within the cell membrane, cholesterol also functions in intracellular transport, cell signaling and nerve conduction. </w:t>
      </w:r>
    </w:p>
    <w:p w:rsidR="007A1DC4" w:rsidRPr="007A1DC4" w:rsidRDefault="007A1DC4" w:rsidP="007A1DC4">
      <w:pPr>
        <w:shd w:val="clear" w:color="auto" w:fill="FFFFFF"/>
        <w:spacing w:before="120" w:after="120" w:line="240" w:lineRule="auto"/>
        <w:rPr>
          <w:rFonts w:ascii="Arial" w:eastAsia="Times New Roman" w:hAnsi="Arial" w:cs="Arial"/>
          <w:color w:val="222222"/>
          <w:sz w:val="21"/>
          <w:szCs w:val="21"/>
        </w:rPr>
      </w:pPr>
    </w:p>
    <w:p w:rsidR="007A1DC4" w:rsidRPr="007A1DC4" w:rsidRDefault="007A1DC4" w:rsidP="007A1DC4">
      <w:pPr>
        <w:shd w:val="clear" w:color="auto" w:fill="FFFFFF"/>
        <w:spacing w:before="72" w:after="0" w:line="240" w:lineRule="auto"/>
        <w:outlineLvl w:val="2"/>
        <w:rPr>
          <w:rFonts w:ascii="Arial" w:eastAsia="Times New Roman" w:hAnsi="Arial" w:cs="Arial"/>
          <w:b/>
          <w:bCs/>
          <w:color w:val="000000"/>
          <w:sz w:val="29"/>
          <w:szCs w:val="29"/>
        </w:rPr>
      </w:pPr>
      <w:r w:rsidRPr="007A1DC4">
        <w:rPr>
          <w:rFonts w:ascii="Arial" w:eastAsia="Times New Roman" w:hAnsi="Arial" w:cs="Arial"/>
          <w:b/>
          <w:bCs/>
          <w:color w:val="000000"/>
          <w:sz w:val="29"/>
        </w:rPr>
        <w:t>Metabolism</w:t>
      </w:r>
    </w:p>
    <w:p w:rsidR="007A1DC4" w:rsidRDefault="007A1DC4" w:rsidP="007A1DC4">
      <w:pPr>
        <w:shd w:val="clear" w:color="auto" w:fill="FFFFFF"/>
        <w:spacing w:before="120" w:after="120" w:line="240" w:lineRule="auto"/>
        <w:rPr>
          <w:rFonts w:ascii="Arial" w:eastAsia="Times New Roman" w:hAnsi="Arial" w:cs="Arial"/>
          <w:color w:val="222222"/>
          <w:sz w:val="21"/>
          <w:szCs w:val="21"/>
        </w:rPr>
      </w:pPr>
      <w:r w:rsidRPr="007A1DC4">
        <w:rPr>
          <w:rFonts w:ascii="Arial" w:eastAsia="Times New Roman" w:hAnsi="Arial" w:cs="Arial"/>
          <w:color w:val="222222"/>
          <w:sz w:val="21"/>
          <w:szCs w:val="21"/>
        </w:rPr>
        <w:t>Cholesterol is </w:t>
      </w:r>
      <w:hyperlink r:id="rId33" w:tooltip="Enterohepatic circulation" w:history="1">
        <w:r w:rsidRPr="007A1DC4">
          <w:rPr>
            <w:rFonts w:ascii="Arial" w:eastAsia="Times New Roman" w:hAnsi="Arial" w:cs="Arial"/>
            <w:color w:val="0B0080"/>
            <w:sz w:val="21"/>
            <w:u w:val="single"/>
          </w:rPr>
          <w:t>recycled</w:t>
        </w:r>
      </w:hyperlink>
      <w:r w:rsidRPr="007A1DC4">
        <w:rPr>
          <w:rFonts w:ascii="Arial" w:eastAsia="Times New Roman" w:hAnsi="Arial" w:cs="Arial"/>
          <w:color w:val="222222"/>
          <w:sz w:val="21"/>
          <w:szCs w:val="21"/>
        </w:rPr>
        <w:t> in the body. The liver excretes cholesterol into </w:t>
      </w:r>
      <w:proofErr w:type="spellStart"/>
      <w:r w:rsidRPr="007A1DC4">
        <w:rPr>
          <w:rFonts w:ascii="Arial" w:eastAsia="Times New Roman" w:hAnsi="Arial" w:cs="Arial"/>
          <w:color w:val="222222"/>
          <w:sz w:val="21"/>
          <w:szCs w:val="21"/>
        </w:rPr>
        <w:fldChar w:fldCharType="begin"/>
      </w:r>
      <w:r w:rsidRPr="007A1DC4">
        <w:rPr>
          <w:rFonts w:ascii="Arial" w:eastAsia="Times New Roman" w:hAnsi="Arial" w:cs="Arial"/>
          <w:color w:val="222222"/>
          <w:sz w:val="21"/>
          <w:szCs w:val="21"/>
        </w:rPr>
        <w:instrText xml:space="preserve"> HYPERLINK "https://en.wikipedia.org/wiki/Bile" \o "Bile" </w:instrText>
      </w:r>
      <w:r w:rsidRPr="007A1DC4">
        <w:rPr>
          <w:rFonts w:ascii="Arial" w:eastAsia="Times New Roman" w:hAnsi="Arial" w:cs="Arial"/>
          <w:color w:val="222222"/>
          <w:sz w:val="21"/>
          <w:szCs w:val="21"/>
        </w:rPr>
        <w:fldChar w:fldCharType="separate"/>
      </w:r>
      <w:r w:rsidRPr="007A1DC4">
        <w:rPr>
          <w:rFonts w:ascii="Arial" w:eastAsia="Times New Roman" w:hAnsi="Arial" w:cs="Arial"/>
          <w:color w:val="0B0080"/>
          <w:sz w:val="21"/>
          <w:u w:val="single"/>
        </w:rPr>
        <w:t>biliary</w:t>
      </w:r>
      <w:proofErr w:type="spellEnd"/>
      <w:r w:rsidRPr="007A1DC4">
        <w:rPr>
          <w:rFonts w:ascii="Arial" w:eastAsia="Times New Roman" w:hAnsi="Arial" w:cs="Arial"/>
          <w:color w:val="222222"/>
          <w:sz w:val="21"/>
          <w:szCs w:val="21"/>
        </w:rPr>
        <w:fldChar w:fldCharType="end"/>
      </w:r>
      <w:r w:rsidRPr="007A1DC4">
        <w:rPr>
          <w:rFonts w:ascii="Arial" w:eastAsia="Times New Roman" w:hAnsi="Arial" w:cs="Arial"/>
          <w:color w:val="222222"/>
          <w:sz w:val="21"/>
          <w:szCs w:val="21"/>
        </w:rPr>
        <w:t> fluids, which is then stored in the </w:t>
      </w:r>
      <w:hyperlink r:id="rId34" w:tooltip="Gallbladder" w:history="1">
        <w:r w:rsidRPr="007A1DC4">
          <w:rPr>
            <w:rFonts w:ascii="Arial" w:eastAsia="Times New Roman" w:hAnsi="Arial" w:cs="Arial"/>
            <w:color w:val="0B0080"/>
            <w:sz w:val="21"/>
            <w:u w:val="single"/>
          </w:rPr>
          <w:t>gallbladder</w:t>
        </w:r>
      </w:hyperlink>
      <w:r w:rsidRPr="007A1DC4">
        <w:rPr>
          <w:rFonts w:ascii="Arial" w:eastAsia="Times New Roman" w:hAnsi="Arial" w:cs="Arial"/>
          <w:color w:val="222222"/>
          <w:sz w:val="21"/>
          <w:szCs w:val="21"/>
        </w:rPr>
        <w:t>, which then excretes it in a non-</w:t>
      </w:r>
      <w:proofErr w:type="spellStart"/>
      <w:r w:rsidRPr="007A1DC4">
        <w:rPr>
          <w:rFonts w:ascii="Arial" w:eastAsia="Times New Roman" w:hAnsi="Arial" w:cs="Arial"/>
          <w:color w:val="222222"/>
          <w:sz w:val="21"/>
          <w:szCs w:val="21"/>
        </w:rPr>
        <w:fldChar w:fldCharType="begin"/>
      </w:r>
      <w:r w:rsidRPr="007A1DC4">
        <w:rPr>
          <w:rFonts w:ascii="Arial" w:eastAsia="Times New Roman" w:hAnsi="Arial" w:cs="Arial"/>
          <w:color w:val="222222"/>
          <w:sz w:val="21"/>
          <w:szCs w:val="21"/>
        </w:rPr>
        <w:instrText xml:space="preserve"> HYPERLINK "https://en.wikipedia.org/wiki/Ester" \o "Ester" </w:instrText>
      </w:r>
      <w:r w:rsidRPr="007A1DC4">
        <w:rPr>
          <w:rFonts w:ascii="Arial" w:eastAsia="Times New Roman" w:hAnsi="Arial" w:cs="Arial"/>
          <w:color w:val="222222"/>
          <w:sz w:val="21"/>
          <w:szCs w:val="21"/>
        </w:rPr>
        <w:fldChar w:fldCharType="separate"/>
      </w:r>
      <w:r w:rsidRPr="007A1DC4">
        <w:rPr>
          <w:rFonts w:ascii="Arial" w:eastAsia="Times New Roman" w:hAnsi="Arial" w:cs="Arial"/>
          <w:color w:val="0B0080"/>
          <w:sz w:val="21"/>
          <w:u w:val="single"/>
        </w:rPr>
        <w:t>esterified</w:t>
      </w:r>
      <w:proofErr w:type="spellEnd"/>
      <w:r w:rsidRPr="007A1DC4">
        <w:rPr>
          <w:rFonts w:ascii="Arial" w:eastAsia="Times New Roman" w:hAnsi="Arial" w:cs="Arial"/>
          <w:color w:val="222222"/>
          <w:sz w:val="21"/>
          <w:szCs w:val="21"/>
        </w:rPr>
        <w:fldChar w:fldCharType="end"/>
      </w:r>
      <w:r w:rsidRPr="007A1DC4">
        <w:rPr>
          <w:rFonts w:ascii="Arial" w:eastAsia="Times New Roman" w:hAnsi="Arial" w:cs="Arial"/>
          <w:color w:val="222222"/>
          <w:sz w:val="21"/>
          <w:szCs w:val="21"/>
        </w:rPr>
        <w:t> form (via bile) into the digestive tract. Typically, about 50% of the excreted cholesterol is reabsorbed by the </w:t>
      </w:r>
      <w:hyperlink r:id="rId35" w:tooltip="Small intestine" w:history="1">
        <w:r w:rsidRPr="007A1DC4">
          <w:rPr>
            <w:rFonts w:ascii="Arial" w:eastAsia="Times New Roman" w:hAnsi="Arial" w:cs="Arial"/>
            <w:color w:val="0B0080"/>
            <w:sz w:val="21"/>
            <w:u w:val="single"/>
          </w:rPr>
          <w:t>small intestine</w:t>
        </w:r>
      </w:hyperlink>
      <w:r w:rsidRPr="007A1DC4">
        <w:rPr>
          <w:rFonts w:ascii="Arial" w:eastAsia="Times New Roman" w:hAnsi="Arial" w:cs="Arial"/>
          <w:color w:val="222222"/>
          <w:sz w:val="21"/>
          <w:szCs w:val="21"/>
        </w:rPr>
        <w:t> back into the bloodstream</w:t>
      </w:r>
      <w:r w:rsidR="00E62B1D">
        <w:rPr>
          <w:rFonts w:ascii="Arial" w:eastAsia="Times New Roman" w:hAnsi="Arial" w:cs="Arial"/>
          <w:color w:val="222222"/>
          <w:sz w:val="21"/>
          <w:szCs w:val="21"/>
        </w:rPr>
        <w:t>.</w:t>
      </w:r>
    </w:p>
    <w:p w:rsidR="00E62B1D" w:rsidRPr="007A1DC4" w:rsidRDefault="00E62B1D" w:rsidP="00E62B1D">
      <w:pPr>
        <w:shd w:val="clear" w:color="auto" w:fill="FFFFFF"/>
        <w:spacing w:before="120" w:after="120" w:line="240" w:lineRule="auto"/>
        <w:jc w:val="center"/>
        <w:rPr>
          <w:rFonts w:ascii="Arial" w:eastAsia="Times New Roman" w:hAnsi="Arial" w:cs="Arial"/>
          <w:color w:val="222222"/>
          <w:sz w:val="21"/>
          <w:szCs w:val="21"/>
        </w:rPr>
      </w:pPr>
      <w:r>
        <w:rPr>
          <w:noProof/>
        </w:rPr>
        <w:drawing>
          <wp:inline distT="0" distB="0" distL="0" distR="0">
            <wp:extent cx="3105150" cy="2171729"/>
            <wp:effectExtent l="1905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36"/>
                    <a:srcRect/>
                    <a:stretch>
                      <a:fillRect/>
                    </a:stretch>
                  </pic:blipFill>
                  <pic:spPr bwMode="auto">
                    <a:xfrm>
                      <a:off x="0" y="0"/>
                      <a:ext cx="3114450" cy="2178233"/>
                    </a:xfrm>
                    <a:prstGeom prst="rect">
                      <a:avLst/>
                    </a:prstGeom>
                    <a:noFill/>
                    <a:ln w="9525">
                      <a:noFill/>
                      <a:miter lim="800000"/>
                      <a:headEnd/>
                      <a:tailEnd/>
                    </a:ln>
                  </pic:spPr>
                </pic:pic>
              </a:graphicData>
            </a:graphic>
          </wp:inline>
        </w:drawing>
      </w:r>
    </w:p>
    <w:p w:rsidR="007A1DC4" w:rsidRDefault="007A1DC4" w:rsidP="007A1DC4">
      <w:pPr>
        <w:pStyle w:val="NormalWeb"/>
        <w:shd w:val="clear" w:color="auto" w:fill="FFFFFF"/>
        <w:spacing w:before="120" w:beforeAutospacing="0" w:after="120" w:afterAutospacing="0"/>
        <w:rPr>
          <w:rFonts w:ascii="Arial" w:hAnsi="Arial" w:cs="Arial"/>
          <w:color w:val="222222"/>
          <w:sz w:val="21"/>
          <w:szCs w:val="21"/>
        </w:rPr>
      </w:pPr>
    </w:p>
    <w:p w:rsidR="007A1DC4" w:rsidRDefault="007A1DC4"/>
    <w:sectPr w:rsidR="007A1DC4" w:rsidSect="00E62B1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7A1DC4"/>
    <w:rsid w:val="007A1DC4"/>
    <w:rsid w:val="00A67ADD"/>
    <w:rsid w:val="00E62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A1D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A1DC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1D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1DC4"/>
    <w:rPr>
      <w:color w:val="0000FF"/>
      <w:u w:val="single"/>
    </w:rPr>
  </w:style>
  <w:style w:type="character" w:customStyle="1" w:styleId="Heading3Char">
    <w:name w:val="Heading 3 Char"/>
    <w:basedOn w:val="DefaultParagraphFont"/>
    <w:link w:val="Heading3"/>
    <w:uiPriority w:val="9"/>
    <w:rsid w:val="007A1DC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A1DC4"/>
    <w:rPr>
      <w:rFonts w:ascii="Times New Roman" w:eastAsia="Times New Roman" w:hAnsi="Times New Roman" w:cs="Times New Roman"/>
      <w:b/>
      <w:bCs/>
      <w:sz w:val="24"/>
      <w:szCs w:val="24"/>
    </w:rPr>
  </w:style>
  <w:style w:type="character" w:customStyle="1" w:styleId="mw-headline">
    <w:name w:val="mw-headline"/>
    <w:basedOn w:val="DefaultParagraphFont"/>
    <w:rsid w:val="007A1DC4"/>
  </w:style>
  <w:style w:type="character" w:customStyle="1" w:styleId="mw-editsection">
    <w:name w:val="mw-editsection"/>
    <w:basedOn w:val="DefaultParagraphFont"/>
    <w:rsid w:val="007A1DC4"/>
  </w:style>
  <w:style w:type="character" w:customStyle="1" w:styleId="mw-editsection-bracket">
    <w:name w:val="mw-editsection-bracket"/>
    <w:basedOn w:val="DefaultParagraphFont"/>
    <w:rsid w:val="007A1DC4"/>
  </w:style>
  <w:style w:type="paragraph" w:styleId="BalloonText">
    <w:name w:val="Balloon Text"/>
    <w:basedOn w:val="Normal"/>
    <w:link w:val="BalloonTextChar"/>
    <w:uiPriority w:val="99"/>
    <w:semiHidden/>
    <w:unhideWhenUsed/>
    <w:rsid w:val="00E62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B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5555403">
      <w:bodyDiv w:val="1"/>
      <w:marLeft w:val="0"/>
      <w:marRight w:val="0"/>
      <w:marTop w:val="0"/>
      <w:marBottom w:val="0"/>
      <w:divBdr>
        <w:top w:val="none" w:sz="0" w:space="0" w:color="auto"/>
        <w:left w:val="none" w:sz="0" w:space="0" w:color="auto"/>
        <w:bottom w:val="none" w:sz="0" w:space="0" w:color="auto"/>
        <w:right w:val="none" w:sz="0" w:space="0" w:color="auto"/>
      </w:divBdr>
    </w:div>
    <w:div w:id="1348756131">
      <w:bodyDiv w:val="1"/>
      <w:marLeft w:val="0"/>
      <w:marRight w:val="0"/>
      <w:marTop w:val="0"/>
      <w:marBottom w:val="0"/>
      <w:divBdr>
        <w:top w:val="none" w:sz="0" w:space="0" w:color="auto"/>
        <w:left w:val="none" w:sz="0" w:space="0" w:color="auto"/>
        <w:bottom w:val="none" w:sz="0" w:space="0" w:color="auto"/>
        <w:right w:val="none" w:sz="0" w:space="0" w:color="auto"/>
      </w:divBdr>
    </w:div>
    <w:div w:id="14246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teroid" TargetMode="External"/><Relationship Id="rId13" Type="http://schemas.openxmlformats.org/officeDocument/2006/relationships/hyperlink" Target="https://en.wikipedia.org/wiki/Cell_membrane" TargetMode="External"/><Relationship Id="rId18" Type="http://schemas.openxmlformats.org/officeDocument/2006/relationships/hyperlink" Target="https://en.wikipedia.org/wiki/Steroid_hormone" TargetMode="External"/><Relationship Id="rId26" Type="http://schemas.openxmlformats.org/officeDocument/2006/relationships/hyperlink" Target="https://en.wikipedia.org/wiki/Mevalonate_pathway" TargetMode="External"/><Relationship Id="rId3" Type="http://schemas.openxmlformats.org/officeDocument/2006/relationships/webSettings" Target="webSettings.xml"/><Relationship Id="rId21" Type="http://schemas.openxmlformats.org/officeDocument/2006/relationships/hyperlink" Target="https://en.wikipedia.org/wiki/Sterol" TargetMode="External"/><Relationship Id="rId34" Type="http://schemas.openxmlformats.org/officeDocument/2006/relationships/hyperlink" Target="https://en.wikipedia.org/wiki/Gallbladder" TargetMode="External"/><Relationship Id="rId7" Type="http://schemas.openxmlformats.org/officeDocument/2006/relationships/hyperlink" Target="https://en.wikipedia.org/wiki/Chemical_modification" TargetMode="External"/><Relationship Id="rId12" Type="http://schemas.openxmlformats.org/officeDocument/2006/relationships/hyperlink" Target="https://en.wikipedia.org/wiki/Animal" TargetMode="External"/><Relationship Id="rId17" Type="http://schemas.openxmlformats.org/officeDocument/2006/relationships/hyperlink" Target="https://en.wikipedia.org/wiki/Biosynthesis" TargetMode="External"/><Relationship Id="rId25" Type="http://schemas.openxmlformats.org/officeDocument/2006/relationships/hyperlink" Target="https://en.wikipedia.org/wiki/Bacteria" TargetMode="External"/><Relationship Id="rId33" Type="http://schemas.openxmlformats.org/officeDocument/2006/relationships/hyperlink" Target="https://en.wikipedia.org/wiki/Enterohepatic_circulation"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n.wikipedia.org/wiki/Precursor_(chemistry)" TargetMode="External"/><Relationship Id="rId20" Type="http://schemas.openxmlformats.org/officeDocument/2006/relationships/hyperlink" Target="https://en.wikipedia.org/wiki/Vitamin_D" TargetMode="External"/><Relationship Id="rId29" Type="http://schemas.openxmlformats.org/officeDocument/2006/relationships/hyperlink" Target="https://en.wikipedia.org/wiki/Hydroxyl" TargetMode="External"/><Relationship Id="rId1" Type="http://schemas.openxmlformats.org/officeDocument/2006/relationships/styles" Target="styles.xml"/><Relationship Id="rId6" Type="http://schemas.openxmlformats.org/officeDocument/2006/relationships/hyperlink" Target="https://en.wikipedia.org/wiki/Sterol" TargetMode="External"/><Relationship Id="rId11" Type="http://schemas.openxmlformats.org/officeDocument/2006/relationships/hyperlink" Target="https://en.wikipedia.org/wiki/Cell_(biology)" TargetMode="External"/><Relationship Id="rId24" Type="http://schemas.openxmlformats.org/officeDocument/2006/relationships/hyperlink" Target="https://en.wikipedia.org/wiki/Prokaryote" TargetMode="External"/><Relationship Id="rId32" Type="http://schemas.openxmlformats.org/officeDocument/2006/relationships/hyperlink" Target="https://en.wikipedia.org/wiki/Phospholipid" TargetMode="External"/><Relationship Id="rId37" Type="http://schemas.openxmlformats.org/officeDocument/2006/relationships/fontTable" Target="fontTable.xml"/><Relationship Id="rId5" Type="http://schemas.openxmlformats.org/officeDocument/2006/relationships/hyperlink" Target="https://en.wikipedia.org/wiki/Molecule" TargetMode="External"/><Relationship Id="rId15" Type="http://schemas.openxmlformats.org/officeDocument/2006/relationships/hyperlink" Target="https://en.wikipedia.org/wiki/Vitamin_D" TargetMode="External"/><Relationship Id="rId23" Type="http://schemas.openxmlformats.org/officeDocument/2006/relationships/hyperlink" Target="https://en.wikipedia.org/wiki/Liver" TargetMode="External"/><Relationship Id="rId28" Type="http://schemas.openxmlformats.org/officeDocument/2006/relationships/hyperlink" Target="https://en.wikipedia.org/wiki/Membrane_fluidity" TargetMode="External"/><Relationship Id="rId36" Type="http://schemas.openxmlformats.org/officeDocument/2006/relationships/image" Target="media/image1.jpeg"/><Relationship Id="rId10" Type="http://schemas.openxmlformats.org/officeDocument/2006/relationships/hyperlink" Target="https://en.wikipedia.org/wiki/Biosynthesis" TargetMode="External"/><Relationship Id="rId19" Type="http://schemas.openxmlformats.org/officeDocument/2006/relationships/hyperlink" Target="https://en.wikipedia.org/wiki/Bile_acid" TargetMode="External"/><Relationship Id="rId31" Type="http://schemas.openxmlformats.org/officeDocument/2006/relationships/hyperlink" Target="https://en.wikipedia.org/wiki/Lipid_bilayer" TargetMode="External"/><Relationship Id="rId4" Type="http://schemas.openxmlformats.org/officeDocument/2006/relationships/hyperlink" Target="https://en.wikipedia.org/wiki/Organic_compound" TargetMode="External"/><Relationship Id="rId9" Type="http://schemas.openxmlformats.org/officeDocument/2006/relationships/hyperlink" Target="https://en.wikipedia.org/wiki/Lipid" TargetMode="External"/><Relationship Id="rId14" Type="http://schemas.openxmlformats.org/officeDocument/2006/relationships/hyperlink" Target="https://en.wikipedia.org/wiki/Steroid_hormone" TargetMode="External"/><Relationship Id="rId22" Type="http://schemas.openxmlformats.org/officeDocument/2006/relationships/hyperlink" Target="https://en.wikipedia.org/wiki/Vertebrate" TargetMode="External"/><Relationship Id="rId27" Type="http://schemas.openxmlformats.org/officeDocument/2006/relationships/hyperlink" Target="https://en.wikipedia.org/wiki/Cell_membrane" TargetMode="External"/><Relationship Id="rId30" Type="http://schemas.openxmlformats.org/officeDocument/2006/relationships/hyperlink" Target="https://en.wikipedia.org/wiki/Polar_molecules" TargetMode="External"/><Relationship Id="rId35" Type="http://schemas.openxmlformats.org/officeDocument/2006/relationships/hyperlink" Target="https://en.wikipedia.org/wiki/Small_intest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2020-01-17T05:55:00Z</dcterms:created>
  <dcterms:modified xsi:type="dcterms:W3CDTF">2020-01-17T06:02:00Z</dcterms:modified>
</cp:coreProperties>
</file>